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4897"/>
        <w:gridCol w:w="4675"/>
      </w:tblGrid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noProof/>
              </w:rPr>
              <w:drawing>
                <wp:inline distT="0" distB="0" distL="0" distR="0" wp14:anchorId="462058B0" wp14:editId="61F73CF0">
                  <wp:extent cx="666750" cy="885825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9BC" w:rsidRPr="00885ECF" w:rsidRDefault="00BD09BC" w:rsidP="00FD187B">
            <w:pPr>
              <w:jc w:val="center"/>
              <w:rPr>
                <w:sz w:val="22"/>
                <w:szCs w:val="22"/>
              </w:rPr>
            </w:pPr>
            <w:r w:rsidRPr="00885ECF">
              <w:rPr>
                <w:sz w:val="22"/>
                <w:szCs w:val="22"/>
              </w:rPr>
              <w:t xml:space="preserve">Белоярский район </w:t>
            </w:r>
          </w:p>
          <w:p w:rsidR="00BD09BC" w:rsidRPr="00885ECF" w:rsidRDefault="00BD09BC" w:rsidP="00FD187B">
            <w:pPr>
              <w:framePr w:hSpace="180" w:wrap="around" w:vAnchor="page" w:hAnchor="page" w:x="874" w:y="1135"/>
              <w:jc w:val="center"/>
              <w:rPr>
                <w:b/>
                <w:snapToGrid w:val="0"/>
                <w:sz w:val="20"/>
              </w:rPr>
            </w:pPr>
            <w:r w:rsidRPr="00885ECF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D09BC" w:rsidRPr="00885ECF" w:rsidRDefault="00BD09BC" w:rsidP="00FD187B">
            <w:pPr>
              <w:jc w:val="center"/>
              <w:outlineLvl w:val="7"/>
              <w:rPr>
                <w:iCs/>
                <w:sz w:val="20"/>
              </w:rPr>
            </w:pP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 xml:space="preserve">АДМИНИСТРАЦИЯ </w:t>
            </w: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>БЕЛОЯРСКОГО РАЙОНА</w:t>
            </w:r>
          </w:p>
          <w:p w:rsidR="00BD09BC" w:rsidRPr="00FD187B" w:rsidRDefault="00BD09BC" w:rsidP="00FD187B">
            <w:pPr>
              <w:rPr>
                <w:b/>
              </w:rPr>
            </w:pP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КОМИТЕТ ПО ФИНАНСАМ</w:t>
            </w: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И НАЛОГОВОЙ ПОЛИТИКЕ</w:t>
            </w:r>
          </w:p>
          <w:p w:rsidR="00BD09BC" w:rsidRPr="00885ECF" w:rsidRDefault="00BD09BC" w:rsidP="00FD187B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FD187B" w:rsidRDefault="00FD187B" w:rsidP="00FD187B"/>
          <w:p w:rsidR="00802F7E" w:rsidRPr="00802F7E" w:rsidRDefault="00802F7E" w:rsidP="00802F7E">
            <w:pPr>
              <w:rPr>
                <w:szCs w:val="20"/>
              </w:rPr>
            </w:pPr>
            <w:r w:rsidRPr="00802F7E">
              <w:rPr>
                <w:szCs w:val="20"/>
              </w:rPr>
              <w:t>Председателю Комитета по делам молодежи, физической культуре и спорту администрации Белоярского района</w:t>
            </w:r>
          </w:p>
          <w:p w:rsidR="006B7318" w:rsidRPr="00885ECF" w:rsidRDefault="00802F7E" w:rsidP="00802F7E">
            <w:pPr>
              <w:rPr>
                <w:b/>
              </w:rPr>
            </w:pPr>
            <w:r w:rsidRPr="00802F7E">
              <w:rPr>
                <w:szCs w:val="20"/>
              </w:rPr>
              <w:t xml:space="preserve">А.В. </w:t>
            </w:r>
            <w:proofErr w:type="spellStart"/>
            <w:r w:rsidRPr="00802F7E">
              <w:rPr>
                <w:szCs w:val="20"/>
              </w:rPr>
              <w:t>Майборода</w:t>
            </w:r>
            <w:proofErr w:type="spellEnd"/>
          </w:p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885ECF">
              <w:rPr>
                <w:snapToGrid w:val="0"/>
                <w:sz w:val="22"/>
              </w:rPr>
              <w:t>г</w:t>
            </w:r>
            <w:proofErr w:type="gramStart"/>
            <w:r w:rsidRPr="00885ECF">
              <w:rPr>
                <w:snapToGrid w:val="0"/>
                <w:sz w:val="22"/>
              </w:rPr>
              <w:t>.Б</w:t>
            </w:r>
            <w:proofErr w:type="gramEnd"/>
            <w:r w:rsidRPr="00885ECF">
              <w:rPr>
                <w:snapToGrid w:val="0"/>
                <w:sz w:val="22"/>
              </w:rPr>
              <w:t>елоярский</w:t>
            </w:r>
            <w:proofErr w:type="spellEnd"/>
            <w:r w:rsidRPr="00885ECF">
              <w:rPr>
                <w:snapToGrid w:val="0"/>
                <w:sz w:val="22"/>
              </w:rPr>
              <w:t>,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Тюменская область, 628161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Тел. 2-22-18, факс 2-30-21 </w:t>
            </w:r>
          </w:p>
          <w:p w:rsidR="00BD09BC" w:rsidRPr="00FD187B" w:rsidRDefault="00BD09BC" w:rsidP="00FD187B">
            <w:pPr>
              <w:jc w:val="center"/>
              <w:rPr>
                <w:b/>
                <w:snapToGrid w:val="0"/>
                <w:sz w:val="22"/>
                <w:lang w:val="en-US"/>
              </w:rPr>
            </w:pPr>
            <w:proofErr w:type="gramStart"/>
            <w:r w:rsidRPr="00885ECF">
              <w:rPr>
                <w:snapToGrid w:val="0"/>
                <w:sz w:val="22"/>
              </w:rPr>
              <w:t>Е</w:t>
            </w:r>
            <w:proofErr w:type="gramEnd"/>
            <w:r w:rsidRPr="00FD187B">
              <w:rPr>
                <w:snapToGrid w:val="0"/>
                <w:sz w:val="22"/>
                <w:lang w:val="en-US"/>
              </w:rPr>
              <w:t>-</w:t>
            </w:r>
            <w:r w:rsidRPr="00885ECF">
              <w:rPr>
                <w:snapToGrid w:val="0"/>
                <w:sz w:val="22"/>
                <w:lang w:val="en-US"/>
              </w:rPr>
              <w:t>mail</w:t>
            </w:r>
            <w:r w:rsidRPr="00FD187B">
              <w:rPr>
                <w:snapToGrid w:val="0"/>
                <w:sz w:val="22"/>
                <w:lang w:val="en-US"/>
              </w:rPr>
              <w:t xml:space="preserve">: </w:t>
            </w:r>
            <w:hyperlink r:id="rId8" w:history="1"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finotd</w:t>
              </w:r>
              <w:r w:rsidRPr="00FD187B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@</w:t>
              </w:r>
              <w:r w:rsidRPr="00885ECF">
                <w:rPr>
                  <w:snapToGrid w:val="0"/>
                  <w:color w:val="0000FF"/>
                  <w:sz w:val="22"/>
                  <w:u w:val="single"/>
                  <w:lang w:val="en-US"/>
                </w:rPr>
                <w:t>beloyarsky</w:t>
              </w:r>
            </w:hyperlink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wsnet</w:t>
            </w:r>
            <w:r w:rsidRPr="00FD187B">
              <w:rPr>
                <w:snapToGrid w:val="0"/>
                <w:sz w:val="22"/>
                <w:lang w:val="en-US"/>
              </w:rPr>
              <w:t>.</w:t>
            </w:r>
            <w:r w:rsidRPr="00885ECF">
              <w:rPr>
                <w:snapToGrid w:val="0"/>
                <w:sz w:val="22"/>
                <w:lang w:val="en-US"/>
              </w:rPr>
              <w:t>rn</w:t>
            </w:r>
            <w:r w:rsidRPr="00FD187B">
              <w:rPr>
                <w:snapToGrid w:val="0"/>
                <w:sz w:val="22"/>
                <w:lang w:val="en-US"/>
              </w:rPr>
              <w:t xml:space="preserve">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ОКПО 05228831, ОГРН 1028601521541</w:t>
            </w:r>
          </w:p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/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A04C90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от ______________201</w:t>
            </w:r>
            <w:r w:rsidR="008444FE">
              <w:rPr>
                <w:snapToGrid w:val="0"/>
                <w:sz w:val="22"/>
              </w:rPr>
              <w:t>5</w:t>
            </w:r>
            <w:r w:rsidRPr="00885ECF">
              <w:rPr>
                <w:snapToGrid w:val="0"/>
                <w:sz w:val="22"/>
              </w:rPr>
              <w:t xml:space="preserve"> года №______</w:t>
            </w:r>
          </w:p>
          <w:p w:rsidR="00BD09BC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на № _______ от ____________________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c>
          <w:tcPr>
            <w:tcW w:w="2558" w:type="pct"/>
          </w:tcPr>
          <w:p w:rsidR="00BD09BC" w:rsidRPr="00885ECF" w:rsidRDefault="00BD09BC" w:rsidP="00FD187B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442" w:type="pct"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</w:tbl>
    <w:p w:rsidR="009A4FF8" w:rsidRDefault="009A4FF8" w:rsidP="00FD187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FD187B" w:rsidRDefault="00FD187B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D187B" w:rsidRPr="00FD187B" w:rsidRDefault="00E632D2" w:rsidP="00FD187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156BF8">
        <w:rPr>
          <w:rFonts w:ascii="Times New Roman" w:hAnsi="Times New Roman" w:cs="Times New Roman"/>
          <w:b w:val="0"/>
          <w:bCs w:val="0"/>
          <w:sz w:val="24"/>
          <w:szCs w:val="24"/>
        </w:rPr>
        <w:t>30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802F7E">
        <w:rPr>
          <w:rFonts w:ascii="Times New Roman" w:hAnsi="Times New Roman" w:cs="Times New Roman"/>
          <w:b w:val="0"/>
          <w:bCs w:val="0"/>
          <w:sz w:val="24"/>
          <w:szCs w:val="24"/>
        </w:rPr>
        <w:t>ноября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</w:t>
      </w:r>
      <w:r w:rsidR="006B7318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</w:t>
      </w:r>
      <w:r w:rsidR="00802F7E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</w:t>
      </w:r>
      <w:r w:rsidR="00156BF8">
        <w:rPr>
          <w:rFonts w:ascii="Times New Roman" w:hAnsi="Times New Roman" w:cs="Times New Roman"/>
          <w:bCs w:val="0"/>
          <w:sz w:val="24"/>
          <w:szCs w:val="24"/>
        </w:rPr>
        <w:t xml:space="preserve">  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</w:t>
      </w:r>
      <w:r w:rsidR="00F13986">
        <w:rPr>
          <w:rFonts w:ascii="Times New Roman" w:hAnsi="Times New Roman" w:cs="Times New Roman"/>
          <w:bCs w:val="0"/>
          <w:sz w:val="24"/>
          <w:szCs w:val="24"/>
        </w:rPr>
        <w:t xml:space="preserve">                       </w:t>
      </w:r>
      <w:r w:rsidR="005D4A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26172B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802F7E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</w:p>
    <w:p w:rsidR="0074382D" w:rsidRDefault="0074382D" w:rsidP="00350C98">
      <w:pPr>
        <w:tabs>
          <w:tab w:val="left" w:pos="5040"/>
        </w:tabs>
        <w:jc w:val="center"/>
      </w:pPr>
    </w:p>
    <w:p w:rsidR="008874DA" w:rsidRDefault="0074382D" w:rsidP="00156BF8">
      <w:pPr>
        <w:ind w:firstLine="709"/>
        <w:jc w:val="both"/>
      </w:pPr>
      <w:proofErr w:type="gramStart"/>
      <w:r>
        <w:t xml:space="preserve">В соответствии с </w:t>
      </w:r>
      <w:r w:rsidR="00393353">
        <w:t>пунктом 5.2</w:t>
      </w:r>
      <w:r w:rsidR="002B0A52" w:rsidRPr="002B0A52">
        <w:t xml:space="preserve"> </w:t>
      </w:r>
      <w:r w:rsidR="002B0A52">
        <w:t xml:space="preserve">раздела </w:t>
      </w:r>
      <w:r w:rsidR="002B0A52">
        <w:rPr>
          <w:lang w:val="en-US"/>
        </w:rPr>
        <w:t>I</w:t>
      </w:r>
      <w:r w:rsidR="00393353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,</w:t>
      </w:r>
      <w:r w:rsidR="00393353">
        <w:t xml:space="preserve"> утвержденного постановлением администрации Белоярского района от 21 января 2014 года № 37 </w:t>
      </w:r>
      <w:r w:rsidR="00393353" w:rsidRPr="009978C8">
        <w:t xml:space="preserve">«Об утверждении </w:t>
      </w:r>
      <w:r w:rsidR="00393353">
        <w:t>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</w:t>
      </w:r>
      <w:r w:rsidR="00393353" w:rsidRPr="009978C8">
        <w:t>»</w:t>
      </w:r>
      <w:r w:rsidR="00393353">
        <w:t xml:space="preserve">, </w:t>
      </w:r>
      <w:r w:rsidR="008444FE">
        <w:t xml:space="preserve">пунктом </w:t>
      </w:r>
      <w:r w:rsidR="0026172B">
        <w:t>1</w:t>
      </w:r>
      <w:r w:rsidR="00802F7E">
        <w:t>6</w:t>
      </w:r>
      <w:r w:rsidR="008444FE">
        <w:t xml:space="preserve"> плана </w:t>
      </w:r>
      <w:r w:rsidR="008444FE" w:rsidRPr="00E34E35">
        <w:t>контрольной деятельности отдела</w:t>
      </w:r>
      <w:proofErr w:type="gramEnd"/>
      <w:r w:rsidR="008444FE" w:rsidRPr="00E34E35">
        <w:t xml:space="preserve"> </w:t>
      </w:r>
      <w:proofErr w:type="gramStart"/>
      <w:r w:rsidR="008444FE" w:rsidRPr="00E34E35">
        <w:t>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2015</w:t>
      </w:r>
      <w:r w:rsidR="008444FE" w:rsidRPr="00E34E35">
        <w:t xml:space="preserve"> год</w:t>
      </w:r>
      <w:r w:rsidR="008444FE">
        <w:t xml:space="preserve">, утвержденного распоряжением Комитета по финансам и налоговой политике администрации Белоярского района от 25 декабря 2014 года </w:t>
      </w:r>
      <w:r w:rsidR="00156BF8">
        <w:t xml:space="preserve">№ </w:t>
      </w:r>
      <w:r w:rsidR="008444FE">
        <w:t>19-р «Об утверждении плана</w:t>
      </w:r>
      <w:r w:rsidR="008444FE" w:rsidRPr="00E34E35">
        <w:t xml:space="preserve"> контрольной деятельности отдела внутреннего муниципального</w:t>
      </w:r>
      <w:proofErr w:type="gramEnd"/>
      <w:r w:rsidR="008444FE" w:rsidRPr="00E34E35">
        <w:t xml:space="preserve"> </w:t>
      </w:r>
      <w:proofErr w:type="gramStart"/>
      <w:r w:rsidR="008444FE" w:rsidRPr="00E34E35">
        <w:t>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2015</w:t>
      </w:r>
      <w:r w:rsidR="008444FE" w:rsidRPr="00E34E35">
        <w:t xml:space="preserve"> год</w:t>
      </w:r>
      <w:r w:rsidR="008444FE">
        <w:t>»</w:t>
      </w:r>
      <w:r w:rsidR="00393353">
        <w:rPr>
          <w:sz w:val="20"/>
          <w:szCs w:val="20"/>
        </w:rPr>
        <w:t xml:space="preserve"> </w:t>
      </w:r>
      <w:r>
        <w:t>проведен</w:t>
      </w:r>
      <w:r w:rsidR="008444FE">
        <w:t>а</w:t>
      </w:r>
      <w:r>
        <w:t xml:space="preserve"> </w:t>
      </w:r>
      <w:r w:rsidR="008444FE">
        <w:t xml:space="preserve">проверка </w:t>
      </w:r>
      <w:r w:rsidR="00FD187B">
        <w:t>соблюдени</w:t>
      </w:r>
      <w:r w:rsidR="0026172B">
        <w:t>я</w:t>
      </w:r>
      <w:r w:rsidR="00FD187B" w:rsidRPr="00FD187B">
        <w:t xml:space="preserve">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</w:r>
      <w:r w:rsidR="0026172B">
        <w:t xml:space="preserve">муниципальном </w:t>
      </w:r>
      <w:r w:rsidR="00802F7E">
        <w:t xml:space="preserve">бюджетном </w:t>
      </w:r>
      <w:r w:rsidR="0026172B">
        <w:t>учреждении</w:t>
      </w:r>
      <w:r w:rsidR="00802F7E">
        <w:t xml:space="preserve"> физической культуры и спорта Белоярского района</w:t>
      </w:r>
      <w:r w:rsidR="0026172B">
        <w:t xml:space="preserve"> «</w:t>
      </w:r>
      <w:r w:rsidR="00802F7E">
        <w:t>Спортивный центр «</w:t>
      </w:r>
      <w:proofErr w:type="spellStart"/>
      <w:r w:rsidR="00802F7E">
        <w:t>Сорум</w:t>
      </w:r>
      <w:proofErr w:type="spellEnd"/>
      <w:r w:rsidR="0026172B">
        <w:t>»</w:t>
      </w:r>
      <w:r w:rsidR="005D4A08">
        <w:t xml:space="preserve"> (далее – </w:t>
      </w:r>
      <w:r w:rsidR="00802F7E">
        <w:t>МБУ «Спортивный центр «</w:t>
      </w:r>
      <w:proofErr w:type="spellStart"/>
      <w:r w:rsidR="00802F7E">
        <w:t>Сорум</w:t>
      </w:r>
      <w:proofErr w:type="spellEnd"/>
      <w:r w:rsidR="0026172B">
        <w:t>»</w:t>
      </w:r>
      <w:r w:rsidR="005D4A08">
        <w:t>)</w:t>
      </w:r>
      <w:r w:rsidR="00393353">
        <w:t>,</w:t>
      </w:r>
      <w:r w:rsidR="00393353" w:rsidRPr="00393353">
        <w:t xml:space="preserve"> </w:t>
      </w:r>
      <w:r>
        <w:t>по результатам</w:t>
      </w:r>
      <w:proofErr w:type="gramEnd"/>
      <w:r>
        <w:t xml:space="preserve"> </w:t>
      </w:r>
      <w:proofErr w:type="gramStart"/>
      <w:r>
        <w:t>которого, выявлен</w:t>
      </w:r>
      <w:r w:rsidR="005D4A08">
        <w:t>ы следующие</w:t>
      </w:r>
      <w:r w:rsidR="00E10EE4">
        <w:t xml:space="preserve"> </w:t>
      </w:r>
      <w:r w:rsidR="005D4A08">
        <w:t>нарушения</w:t>
      </w:r>
      <w:r w:rsidR="008874DA">
        <w:t>:</w:t>
      </w:r>
      <w:proofErr w:type="gramEnd"/>
    </w:p>
    <w:p w:rsidR="00802F7E" w:rsidRDefault="00802F7E" w:rsidP="00802F7E">
      <w:pPr>
        <w:pStyle w:val="a5"/>
        <w:ind w:left="0" w:firstLine="709"/>
        <w:jc w:val="both"/>
        <w:rPr>
          <w:b w:val="0"/>
        </w:rPr>
      </w:pPr>
      <w:r>
        <w:rPr>
          <w:b w:val="0"/>
        </w:rPr>
        <w:t>1. В план-график на 2013 год не внесена информация о закупке бумаги для офисной техники формата А</w:t>
      </w:r>
      <w:proofErr w:type="gramStart"/>
      <w:r>
        <w:rPr>
          <w:b w:val="0"/>
        </w:rPr>
        <w:t>4</w:t>
      </w:r>
      <w:proofErr w:type="gramEnd"/>
      <w:r>
        <w:rPr>
          <w:b w:val="0"/>
        </w:rPr>
        <w:t xml:space="preserve"> размером 210х297 мм с начальной максимальной ценой контракта 57000,00 рублей</w:t>
      </w:r>
      <w:r w:rsidRPr="00F44AAA">
        <w:rPr>
          <w:b w:val="0"/>
        </w:rPr>
        <w:t>.</w:t>
      </w:r>
    </w:p>
    <w:p w:rsidR="00802F7E" w:rsidRDefault="00802F7E" w:rsidP="00802F7E">
      <w:pPr>
        <w:pStyle w:val="a5"/>
        <w:ind w:left="0" w:firstLine="709"/>
        <w:jc w:val="both"/>
        <w:rPr>
          <w:b w:val="0"/>
        </w:rPr>
      </w:pPr>
      <w:proofErr w:type="gramStart"/>
      <w:r w:rsidRPr="00864CB5">
        <w:rPr>
          <w:b w:val="0"/>
        </w:rPr>
        <w:t>Согласно пункту</w:t>
      </w:r>
      <w:r>
        <w:rPr>
          <w:b w:val="0"/>
        </w:rPr>
        <w:t xml:space="preserve"> 2 порядка размещения на</w:t>
      </w:r>
      <w:r w:rsidRPr="00CC582D">
        <w:rPr>
          <w:b w:val="0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(далее – официальный сайт)</w:t>
      </w:r>
      <w:r w:rsidRPr="00864CB5">
        <w:rPr>
          <w:b w:val="0"/>
        </w:rPr>
        <w:t xml:space="preserve"> планов-графиков размещения заказов на поставки товаров, выполнение работ, оказание услуг для нужд заказчиков</w:t>
      </w:r>
      <w:r w:rsidR="007A0F39">
        <w:rPr>
          <w:b w:val="0"/>
        </w:rPr>
        <w:t>,</w:t>
      </w:r>
      <w:r w:rsidRPr="00864CB5">
        <w:rPr>
          <w:b w:val="0"/>
        </w:rPr>
        <w:t xml:space="preserve"> утвержденного приказом Минэкономразвития России и Федерального казначейства от 27 декабря 2011 года</w:t>
      </w:r>
      <w:proofErr w:type="gramEnd"/>
      <w:r w:rsidRPr="00864CB5">
        <w:rPr>
          <w:b w:val="0"/>
        </w:rPr>
        <w:t xml:space="preserve"> </w:t>
      </w:r>
      <w:r>
        <w:rPr>
          <w:b w:val="0"/>
        </w:rPr>
        <w:t xml:space="preserve">            </w:t>
      </w:r>
      <w:proofErr w:type="gramStart"/>
      <w:r w:rsidRPr="00864CB5">
        <w:rPr>
          <w:b w:val="0"/>
        </w:rPr>
        <w:lastRenderedPageBreak/>
        <w:t xml:space="preserve">№ 761/20н, план-график должен содержать перечень товаров, работ, услуг на один календарный год, выполнение которых осуществляется путем проведения открытого конкурса, открытого аукциона в электронной форме, запроса котировок или путем размещения заказа у единственного поставщика (исполнителя, подрядчика), за исключением случаев, перечисленных в пунктах 6, 8 - 14, 14.1, 22, 32, 33 части 2 статьи 55 </w:t>
      </w:r>
      <w:r w:rsidR="002C0586" w:rsidRPr="002C0586">
        <w:rPr>
          <w:b w:val="0"/>
        </w:rPr>
        <w:t>Федеральн</w:t>
      </w:r>
      <w:r w:rsidR="002C0586">
        <w:rPr>
          <w:b w:val="0"/>
        </w:rPr>
        <w:t>ого</w:t>
      </w:r>
      <w:r w:rsidR="002C0586" w:rsidRPr="002C0586">
        <w:rPr>
          <w:b w:val="0"/>
        </w:rPr>
        <w:t xml:space="preserve"> закон</w:t>
      </w:r>
      <w:r w:rsidR="002C0586">
        <w:rPr>
          <w:b w:val="0"/>
        </w:rPr>
        <w:t>а</w:t>
      </w:r>
      <w:r w:rsidR="002C0586" w:rsidRPr="002C0586">
        <w:rPr>
          <w:b w:val="0"/>
        </w:rPr>
        <w:t xml:space="preserve"> от 21 июля 2005 года</w:t>
      </w:r>
      <w:proofErr w:type="gramEnd"/>
      <w:r w:rsidR="002C0586" w:rsidRPr="002C0586">
        <w:rPr>
          <w:b w:val="0"/>
        </w:rPr>
        <w:t xml:space="preserve"> № 94-ФЗ «О размещении заказов на поставки товаров, выполнение работ, оказание услуг для государственных и муниципальных нужд» (далее – Закон № 94-ФЗ)</w:t>
      </w:r>
      <w:r w:rsidRPr="00864CB5">
        <w:rPr>
          <w:b w:val="0"/>
        </w:rPr>
        <w:t>.</w:t>
      </w:r>
    </w:p>
    <w:p w:rsidR="00802F7E" w:rsidRPr="003F2196" w:rsidRDefault="00802F7E" w:rsidP="00C6175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3F2196">
        <w:t xml:space="preserve">Данное нарушение Закона № 94-ФЗ имеет признаки административного правонарушения, предусмотренного частью 1.4 статьи 7.30 </w:t>
      </w:r>
      <w:r w:rsidR="002C0586" w:rsidRPr="003F2196">
        <w:t>Кодекса Российской Федерации об административных правонарушениях от 30 декабря 2001 года № 195-ФЗ (далее – КоАП)</w:t>
      </w:r>
      <w:r w:rsidRPr="003F2196">
        <w:t xml:space="preserve">, что влечет </w:t>
      </w:r>
      <w:r w:rsidRPr="003F2196">
        <w:rPr>
          <w:rFonts w:eastAsiaTheme="minorHAnsi"/>
          <w:lang w:eastAsia="en-US"/>
        </w:rPr>
        <w:t>наложение административного штрафа на должностных лиц в размере пятнадцати тысяч рублей, на юридических лиц в размере пятидесяти тысяч рублей.</w:t>
      </w:r>
      <w:proofErr w:type="gramEnd"/>
      <w:r w:rsidR="002C0586" w:rsidRPr="003F2196">
        <w:rPr>
          <w:rFonts w:eastAsiaTheme="minorHAnsi"/>
          <w:lang w:eastAsia="en-US"/>
        </w:rPr>
        <w:t xml:space="preserve"> </w:t>
      </w:r>
      <w:r w:rsidR="00580A47" w:rsidRPr="003F2196">
        <w:t>Извещени</w:t>
      </w:r>
      <w:r w:rsidR="003F2196">
        <w:t>е</w:t>
      </w:r>
      <w:r w:rsidR="00580A47" w:rsidRPr="003F2196">
        <w:t xml:space="preserve"> о проведении запроса котировок № 0187300008513000465 </w:t>
      </w:r>
      <w:r w:rsidR="0077092F" w:rsidRPr="0077092F">
        <w:t>о закупке бумаги для офисной техники формата А</w:t>
      </w:r>
      <w:proofErr w:type="gramStart"/>
      <w:r w:rsidR="0077092F" w:rsidRPr="0077092F">
        <w:t>4</w:t>
      </w:r>
      <w:proofErr w:type="gramEnd"/>
      <w:r w:rsidR="0077092F" w:rsidRPr="0077092F">
        <w:t xml:space="preserve"> размером 210х297 мм с начальной максимальной ценой контракта 57000,00 рублей</w:t>
      </w:r>
      <w:r w:rsidR="0077092F">
        <w:t>,</w:t>
      </w:r>
      <w:r w:rsidR="0077092F" w:rsidRPr="0077092F">
        <w:t xml:space="preserve"> </w:t>
      </w:r>
      <w:r w:rsidR="00580A47" w:rsidRPr="003F2196">
        <w:t>опубликовано</w:t>
      </w:r>
      <w:r w:rsidR="00580A47" w:rsidRPr="003F2196">
        <w:rPr>
          <w:rFonts w:eastAsiaTheme="minorHAnsi"/>
          <w:lang w:eastAsia="en-US"/>
        </w:rPr>
        <w:t xml:space="preserve"> на официальном</w:t>
      </w:r>
      <w:r w:rsidR="00337C05">
        <w:rPr>
          <w:rFonts w:eastAsiaTheme="minorHAnsi"/>
          <w:lang w:eastAsia="en-US"/>
        </w:rPr>
        <w:t xml:space="preserve"> сайте</w:t>
      </w:r>
      <w:r w:rsidR="00580A47" w:rsidRPr="003F2196">
        <w:rPr>
          <w:rFonts w:eastAsiaTheme="minorHAnsi"/>
          <w:lang w:eastAsia="en-US"/>
        </w:rPr>
        <w:t xml:space="preserve"> 21</w:t>
      </w:r>
      <w:r w:rsidR="00580A47" w:rsidRPr="003F2196">
        <w:t xml:space="preserve"> ноября 2013 года.</w:t>
      </w:r>
    </w:p>
    <w:p w:rsidR="00802F7E" w:rsidRDefault="00802F7E" w:rsidP="00802F7E">
      <w:pPr>
        <w:pStyle w:val="a5"/>
        <w:ind w:left="0" w:firstLine="709"/>
        <w:jc w:val="both"/>
        <w:rPr>
          <w:b w:val="0"/>
        </w:rPr>
      </w:pPr>
      <w:proofErr w:type="gramStart"/>
      <w:r w:rsidRPr="003F2196">
        <w:rPr>
          <w:b w:val="0"/>
        </w:rPr>
        <w:t>Согласно статьи 4.5 КоАП постановление по делу об административном правонарушении за нарушение законодательства о размещении заказов на поставки товаров, выполнение работ, оказание услуг для государственных и муниципальных нужд не может быть вынесено по истечении одного года со дня совершения административного правонарушения.</w:t>
      </w:r>
      <w:proofErr w:type="gramEnd"/>
      <w:r w:rsidRPr="003F2196">
        <w:rPr>
          <w:b w:val="0"/>
        </w:rPr>
        <w:t xml:space="preserve"> </w:t>
      </w:r>
      <w:proofErr w:type="gramStart"/>
      <w:r w:rsidRPr="003F2196">
        <w:rPr>
          <w:b w:val="0"/>
        </w:rPr>
        <w:t>Таким образом, в отношении такого нарушения, на которое распространяется статья 4.5 КоАП, в результате истечения сроков давности привлечения к административной ответственности, производство по делу об административном правонарушении, совершенном по истечении одного года со дня совершения административного правонарушения, не может быть начато (п.6 ч.1 ст.24.5 КоАП).</w:t>
      </w:r>
      <w:proofErr w:type="gramEnd"/>
    </w:p>
    <w:p w:rsidR="00802F7E" w:rsidRDefault="00802F7E" w:rsidP="00802F7E">
      <w:pPr>
        <w:pStyle w:val="a5"/>
        <w:ind w:left="0" w:firstLine="709"/>
        <w:jc w:val="both"/>
        <w:rPr>
          <w:b w:val="0"/>
        </w:rPr>
      </w:pPr>
      <w:r>
        <w:rPr>
          <w:b w:val="0"/>
        </w:rPr>
        <w:t xml:space="preserve">2. </w:t>
      </w:r>
      <w:r w:rsidR="003F2196">
        <w:rPr>
          <w:b w:val="0"/>
        </w:rPr>
        <w:t>В</w:t>
      </w:r>
      <w:r>
        <w:rPr>
          <w:b w:val="0"/>
        </w:rPr>
        <w:t xml:space="preserve"> план-график на 2013 год не внесена информация о закупке услуг по проведению санитарно-эпидемиологических экспертиз, обследований, исследований, испытаний, а так же </w:t>
      </w:r>
      <w:proofErr w:type="spellStart"/>
      <w:r>
        <w:rPr>
          <w:b w:val="0"/>
        </w:rPr>
        <w:t>токсилогических</w:t>
      </w:r>
      <w:proofErr w:type="spellEnd"/>
      <w:r>
        <w:rPr>
          <w:b w:val="0"/>
        </w:rPr>
        <w:t>, гигиенических и иных видов оценок и экспертиз с выдачей соответствующего заключения  на сумму 306925,45 рублей.</w:t>
      </w:r>
    </w:p>
    <w:p w:rsidR="00802F7E" w:rsidRDefault="00802F7E" w:rsidP="00802F7E">
      <w:pPr>
        <w:pStyle w:val="a5"/>
        <w:ind w:left="0" w:firstLine="709"/>
        <w:jc w:val="both"/>
        <w:rPr>
          <w:b w:val="0"/>
        </w:rPr>
      </w:pPr>
      <w:proofErr w:type="gramStart"/>
      <w:r w:rsidRPr="00864CB5">
        <w:rPr>
          <w:b w:val="0"/>
        </w:rPr>
        <w:t>Согласно пункту</w:t>
      </w:r>
      <w:r>
        <w:rPr>
          <w:b w:val="0"/>
        </w:rPr>
        <w:t xml:space="preserve"> 2 порядка размещения на</w:t>
      </w:r>
      <w:r w:rsidRPr="00CC582D">
        <w:rPr>
          <w:b w:val="0"/>
        </w:rPr>
        <w:t xml:space="preserve"> официальном сайте </w:t>
      </w:r>
      <w:r w:rsidRPr="00864CB5">
        <w:rPr>
          <w:b w:val="0"/>
        </w:rPr>
        <w:t>планов-графиков размещения заказов на поставки товаров, выполнение работ, оказание услуг для нужд заказчиков</w:t>
      </w:r>
      <w:r w:rsidR="007A0F39">
        <w:rPr>
          <w:b w:val="0"/>
        </w:rPr>
        <w:t>,</w:t>
      </w:r>
      <w:r w:rsidRPr="00864CB5">
        <w:rPr>
          <w:b w:val="0"/>
        </w:rPr>
        <w:t xml:space="preserve"> утвержденного приказом Минэкономразвития России и Федерального казна</w:t>
      </w:r>
      <w:r w:rsidR="003F2196">
        <w:rPr>
          <w:b w:val="0"/>
        </w:rPr>
        <w:t>чейства от 27 декабря 2011 года</w:t>
      </w:r>
      <w:r>
        <w:rPr>
          <w:b w:val="0"/>
        </w:rPr>
        <w:t xml:space="preserve"> </w:t>
      </w:r>
      <w:r w:rsidRPr="00864CB5">
        <w:rPr>
          <w:b w:val="0"/>
        </w:rPr>
        <w:t>№ 761/20н, план-график должен содержать перечень товаров, работ, услуг на один календарный год, выполнение которых осуществляется путем проведения открытого конкурса, открытого аукциона в электронной форме, запроса котировок</w:t>
      </w:r>
      <w:proofErr w:type="gramEnd"/>
      <w:r w:rsidRPr="00864CB5">
        <w:rPr>
          <w:b w:val="0"/>
        </w:rPr>
        <w:t xml:space="preserve"> или путем размещения заказа у единственного поставщика (исполнителя, подрядчика), за исключением случаев, перечисленных в пунктах 6, 8 - 14, 14.1, 22, 32, 33 части 2 статьи 55 </w:t>
      </w:r>
      <w:r>
        <w:rPr>
          <w:b w:val="0"/>
        </w:rPr>
        <w:t>Закона №</w:t>
      </w:r>
      <w:r w:rsidRPr="00864CB5">
        <w:rPr>
          <w:b w:val="0"/>
        </w:rPr>
        <w:t xml:space="preserve"> 94-ФЗ.</w:t>
      </w:r>
    </w:p>
    <w:p w:rsidR="003F2196" w:rsidRPr="003F2196" w:rsidRDefault="003F2196" w:rsidP="00C6175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F2196">
        <w:t xml:space="preserve">Данное нарушение Закона № 94-ФЗ имеет признаки административного правонарушения, предусмотренного частью 1.4 статьи 7.30 КоАП, что влечет </w:t>
      </w:r>
      <w:r w:rsidRPr="003F2196">
        <w:rPr>
          <w:rFonts w:eastAsiaTheme="minorHAnsi"/>
          <w:lang w:eastAsia="en-US"/>
        </w:rPr>
        <w:t xml:space="preserve">наложение административного штрафа на должностных лиц в размере пятнадцати тысяч рублей, на юридических лиц в размере пятидесяти тысяч рублей. </w:t>
      </w:r>
      <w:r>
        <w:rPr>
          <w:rFonts w:eastAsiaTheme="minorHAnsi"/>
          <w:lang w:eastAsia="en-US"/>
        </w:rPr>
        <w:t>Информация о размещенном заказе</w:t>
      </w:r>
      <w:r w:rsidR="0077092F">
        <w:rPr>
          <w:rFonts w:eastAsiaTheme="minorHAnsi"/>
          <w:lang w:eastAsia="en-US"/>
        </w:rPr>
        <w:t>,</w:t>
      </w:r>
      <w:r w:rsidRPr="003F2196">
        <w:t xml:space="preserve"> </w:t>
      </w:r>
      <w:r w:rsidRPr="00243050">
        <w:t xml:space="preserve">с </w:t>
      </w:r>
      <w:proofErr w:type="gramStart"/>
      <w:r w:rsidRPr="00243050">
        <w:t>реестровым</w:t>
      </w:r>
      <w:proofErr w:type="gramEnd"/>
      <w:r w:rsidRPr="00243050">
        <w:t xml:space="preserve"> № 0387300123013000007</w:t>
      </w:r>
      <w:r w:rsidR="0077092F">
        <w:t xml:space="preserve"> </w:t>
      </w:r>
      <w:r w:rsidR="0077092F" w:rsidRPr="0077092F">
        <w:t xml:space="preserve">о закупке услуг по проведению санитарно-эпидемиологических экспертиз, обследований, исследований, испытаний, а так же </w:t>
      </w:r>
      <w:proofErr w:type="spellStart"/>
      <w:r w:rsidR="0077092F" w:rsidRPr="0077092F">
        <w:t>токсилогических</w:t>
      </w:r>
      <w:proofErr w:type="spellEnd"/>
      <w:r w:rsidR="0077092F" w:rsidRPr="0077092F">
        <w:t>, гигиенических и иных видов оценок и экспертиз с выдачей соответствующего заключения  на сумму 306925,45 рублей</w:t>
      </w:r>
      <w:r w:rsidR="0077092F">
        <w:t>,</w:t>
      </w:r>
      <w:r>
        <w:t xml:space="preserve"> опубликована на официальном сайте 30 декабря 2013 года.</w:t>
      </w:r>
    </w:p>
    <w:p w:rsidR="003F2196" w:rsidRDefault="003F2196" w:rsidP="003F2196">
      <w:pPr>
        <w:pStyle w:val="a5"/>
        <w:ind w:left="0" w:firstLine="709"/>
        <w:jc w:val="both"/>
        <w:rPr>
          <w:b w:val="0"/>
        </w:rPr>
      </w:pPr>
      <w:proofErr w:type="gramStart"/>
      <w:r w:rsidRPr="003F2196">
        <w:rPr>
          <w:b w:val="0"/>
        </w:rPr>
        <w:t>Согласно статьи 4.5 КоАП постановление по делу об административном правонарушении за нарушение законодательства о размещении заказов на поставки товаров, выполнение работ, оказание услуг для государственных и муниципальных нужд не может быть вынесено по истечении одного года со дня совершения административного правонарушения.</w:t>
      </w:r>
      <w:proofErr w:type="gramEnd"/>
      <w:r w:rsidRPr="003F2196">
        <w:rPr>
          <w:b w:val="0"/>
        </w:rPr>
        <w:t xml:space="preserve"> </w:t>
      </w:r>
      <w:proofErr w:type="gramStart"/>
      <w:r w:rsidRPr="003F2196">
        <w:rPr>
          <w:b w:val="0"/>
        </w:rPr>
        <w:t xml:space="preserve">Таким образом, в отношении такого нарушения, на которое распространяется статья 4.5 КоАП, в результате истечения сроков давности привлечения к административной ответственности, производство по делу об административном </w:t>
      </w:r>
      <w:r w:rsidRPr="003F2196">
        <w:rPr>
          <w:b w:val="0"/>
        </w:rPr>
        <w:lastRenderedPageBreak/>
        <w:t>правонарушении, совершенном по истечении одного года со дня совершения административного правонарушения, не может быть начато (п.6 ч.1 ст.24.5 КоАП).</w:t>
      </w:r>
      <w:proofErr w:type="gramEnd"/>
    </w:p>
    <w:p w:rsidR="00802F7E" w:rsidRDefault="003F2196" w:rsidP="00802F7E">
      <w:pPr>
        <w:pStyle w:val="a5"/>
        <w:ind w:left="0" w:firstLine="709"/>
        <w:jc w:val="both"/>
        <w:rPr>
          <w:b w:val="0"/>
        </w:rPr>
      </w:pPr>
      <w:r>
        <w:rPr>
          <w:b w:val="0"/>
        </w:rPr>
        <w:t>3</w:t>
      </w:r>
      <w:r w:rsidR="00802F7E">
        <w:rPr>
          <w:b w:val="0"/>
        </w:rPr>
        <w:t>.</w:t>
      </w:r>
      <w:r w:rsidR="00802F7E" w:rsidRPr="008C3FCB">
        <w:rPr>
          <w:b w:val="0"/>
        </w:rPr>
        <w:t xml:space="preserve"> </w:t>
      </w:r>
      <w:r w:rsidR="00802F7E">
        <w:rPr>
          <w:b w:val="0"/>
        </w:rPr>
        <w:t>При заключении д</w:t>
      </w:r>
      <w:r w:rsidR="00802F7E" w:rsidRPr="002D7879">
        <w:rPr>
          <w:b w:val="0"/>
        </w:rPr>
        <w:t>оговор</w:t>
      </w:r>
      <w:r w:rsidR="00802F7E">
        <w:rPr>
          <w:b w:val="0"/>
        </w:rPr>
        <w:t>а</w:t>
      </w:r>
      <w:r w:rsidR="00802F7E" w:rsidRPr="002D7879">
        <w:rPr>
          <w:b w:val="0"/>
        </w:rPr>
        <w:t xml:space="preserve"> № 25 от 30</w:t>
      </w:r>
      <w:r w:rsidR="00802F7E">
        <w:rPr>
          <w:b w:val="0"/>
        </w:rPr>
        <w:t xml:space="preserve"> декабря </w:t>
      </w:r>
      <w:r w:rsidR="00802F7E" w:rsidRPr="002D7879">
        <w:rPr>
          <w:b w:val="0"/>
        </w:rPr>
        <w:t>2013</w:t>
      </w:r>
      <w:r w:rsidR="00802F7E">
        <w:rPr>
          <w:b w:val="0"/>
        </w:rPr>
        <w:t xml:space="preserve"> года</w:t>
      </w:r>
      <w:r w:rsidR="00802F7E" w:rsidRPr="002D7879">
        <w:rPr>
          <w:b w:val="0"/>
        </w:rPr>
        <w:t xml:space="preserve"> с ФБУЗ «Центр гигиены и эпидемиологии в ХМАО-Югре</w:t>
      </w:r>
      <w:r w:rsidR="007A0F39">
        <w:rPr>
          <w:b w:val="0"/>
        </w:rPr>
        <w:t>»</w:t>
      </w:r>
      <w:r w:rsidR="00802F7E" w:rsidRPr="002D7879">
        <w:rPr>
          <w:b w:val="0"/>
        </w:rPr>
        <w:t xml:space="preserve">, </w:t>
      </w:r>
      <w:r w:rsidR="00802F7E">
        <w:rPr>
          <w:b w:val="0"/>
        </w:rPr>
        <w:t>на оказание услуг по проведению</w:t>
      </w:r>
      <w:r w:rsidR="00802F7E" w:rsidRPr="008B0BB9">
        <w:rPr>
          <w:b w:val="0"/>
        </w:rPr>
        <w:t xml:space="preserve"> </w:t>
      </w:r>
      <w:r w:rsidR="00802F7E">
        <w:rPr>
          <w:b w:val="0"/>
        </w:rPr>
        <w:t>санитарно-эпидемиологических экспертиз</w:t>
      </w:r>
      <w:r w:rsidR="00802F7E" w:rsidRPr="002D7879">
        <w:rPr>
          <w:b w:val="0"/>
        </w:rPr>
        <w:t xml:space="preserve"> на сумму 306925,45</w:t>
      </w:r>
      <w:r w:rsidR="00802F7E">
        <w:rPr>
          <w:b w:val="0"/>
        </w:rPr>
        <w:t xml:space="preserve"> рублей, </w:t>
      </w:r>
      <w:proofErr w:type="gramStart"/>
      <w:r w:rsidR="00802F7E">
        <w:rPr>
          <w:b w:val="0"/>
        </w:rPr>
        <w:t>не верно</w:t>
      </w:r>
      <w:proofErr w:type="gramEnd"/>
      <w:r w:rsidR="00802F7E">
        <w:rPr>
          <w:b w:val="0"/>
        </w:rPr>
        <w:t xml:space="preserve"> выбран случай размещения заказа у единственного поставщика.</w:t>
      </w:r>
    </w:p>
    <w:p w:rsidR="00802F7E" w:rsidRDefault="00802F7E" w:rsidP="00802F7E">
      <w:pPr>
        <w:pStyle w:val="ConsPlusNormal"/>
        <w:ind w:firstLine="709"/>
        <w:jc w:val="both"/>
      </w:pPr>
      <w:proofErr w:type="gramStart"/>
      <w:r w:rsidRPr="00243050">
        <w:t>Согласно сведениям с реестровым № 0387300123013000007 поданным 30 декабря 2013 года о гражданско-правовом договоре, заключенном по итогам размещения заказа у единственного поставщика, случай размещения заказа у единственного поставщика выбран в соответствии с частью 1 пункта 2 статьи 55 Закона № 94-ФЗ</w:t>
      </w:r>
      <w:r>
        <w:t>, однако</w:t>
      </w:r>
      <w:r w:rsidRPr="0099527C">
        <w:t xml:space="preserve"> </w:t>
      </w:r>
      <w:r>
        <w:t xml:space="preserve">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17 августа 1995 года № 147-ФЗ «О естественных монополиях», деятельность </w:t>
      </w:r>
      <w:r w:rsidRPr="0099527C">
        <w:t>ФБУЗ «Центр гигиены и эпидемиологии</w:t>
      </w:r>
      <w:proofErr w:type="gramEnd"/>
      <w:r w:rsidRPr="0099527C">
        <w:t xml:space="preserve"> в ХМАО-Югре</w:t>
      </w:r>
      <w:r w:rsidR="007A0F39">
        <w:t>»</w:t>
      </w:r>
      <w:r>
        <w:t xml:space="preserve"> не относится к сферам деятельности субъектов естественных монополий.</w:t>
      </w:r>
    </w:p>
    <w:p w:rsidR="00060BF6" w:rsidRPr="003F2196" w:rsidRDefault="00060BF6" w:rsidP="00C6175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F2196">
        <w:t xml:space="preserve">Данное нарушение Закона № 94-ФЗ имеет признаки административного правонарушения, предусмотренного частью 1 статьи </w:t>
      </w:r>
      <w:r>
        <w:t>7</w:t>
      </w:r>
      <w:r w:rsidRPr="003F2196">
        <w:t>.</w:t>
      </w:r>
      <w:r>
        <w:t>29</w:t>
      </w:r>
      <w:r w:rsidRPr="003F2196">
        <w:t xml:space="preserve"> КоАП, что </w:t>
      </w:r>
      <w:r w:rsidRPr="00060BF6">
        <w:t>влечет наложение административного штрафа на должностных лиц в размере тридцати тысяч рублей.</w:t>
      </w:r>
      <w:r w:rsidRPr="003F2196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Информация о размещенном заказе</w:t>
      </w:r>
      <w:r w:rsidR="0077092F">
        <w:rPr>
          <w:rFonts w:eastAsiaTheme="minorHAnsi"/>
          <w:lang w:eastAsia="en-US"/>
        </w:rPr>
        <w:t>,</w:t>
      </w:r>
      <w:r w:rsidRPr="003F2196">
        <w:t xml:space="preserve"> </w:t>
      </w:r>
      <w:r w:rsidRPr="00243050">
        <w:t xml:space="preserve">с </w:t>
      </w:r>
      <w:proofErr w:type="gramStart"/>
      <w:r w:rsidRPr="00243050">
        <w:t>реестровым</w:t>
      </w:r>
      <w:proofErr w:type="gramEnd"/>
      <w:r w:rsidRPr="00243050">
        <w:t xml:space="preserve"> № 0387300123013000007</w:t>
      </w:r>
      <w:r w:rsidR="0077092F" w:rsidRPr="0077092F">
        <w:t xml:space="preserve"> на оказание услуг по проведению санитарно-эпидемиологических экспертиз на сумму 306925,45 рублей</w:t>
      </w:r>
      <w:r w:rsidR="0077092F">
        <w:t>,</w:t>
      </w:r>
      <w:r>
        <w:t xml:space="preserve"> опубликована на официальном сайте 30 декабря 2013 года.</w:t>
      </w:r>
    </w:p>
    <w:p w:rsidR="00060BF6" w:rsidRDefault="00060BF6" w:rsidP="00060BF6">
      <w:pPr>
        <w:pStyle w:val="a5"/>
        <w:ind w:left="0" w:firstLine="709"/>
        <w:jc w:val="both"/>
        <w:rPr>
          <w:b w:val="0"/>
        </w:rPr>
      </w:pPr>
      <w:proofErr w:type="gramStart"/>
      <w:r w:rsidRPr="003F2196">
        <w:rPr>
          <w:b w:val="0"/>
        </w:rPr>
        <w:t>Согласно статьи 4.5 КоАП постановление по делу об административном правонарушении за нарушение законодательства о размещении заказов на поставки товаров, выполнение работ, оказание услуг для государственных и муниципальных нужд не может быть вынесено по истечении одного года со дня совершения административного правонарушения.</w:t>
      </w:r>
      <w:proofErr w:type="gramEnd"/>
      <w:r w:rsidRPr="003F2196">
        <w:rPr>
          <w:b w:val="0"/>
        </w:rPr>
        <w:t xml:space="preserve"> </w:t>
      </w:r>
      <w:proofErr w:type="gramStart"/>
      <w:r w:rsidRPr="003F2196">
        <w:rPr>
          <w:b w:val="0"/>
        </w:rPr>
        <w:t>Таким образом, в отношении такого нарушения, на которое распространяется статья 4.5 КоАП, в результате истечения сроков давности привлечения к административной ответственности, производство по делу об административном правонарушении, совершенном по истечении одного года со дня совершения административного правонарушения, не может быть начато (п.6 ч.1 ст.24.5 КоАП).</w:t>
      </w:r>
      <w:proofErr w:type="gramEnd"/>
    </w:p>
    <w:p w:rsidR="00C61754" w:rsidRDefault="00C61754" w:rsidP="00C61754">
      <w:pPr>
        <w:ind w:firstLine="709"/>
        <w:jc w:val="both"/>
      </w:pPr>
      <w:r>
        <w:t xml:space="preserve">4. Осуществлена переплата суммы договора № 253 от 25 марта 2013 года, заключенного с </w:t>
      </w:r>
      <w:r w:rsidRPr="0099527C">
        <w:t>ФБУЗ «Центр гигиены и эпидемиологии в ХМАО-Югре</w:t>
      </w:r>
      <w:r w:rsidR="00863276">
        <w:t>»</w:t>
      </w:r>
      <w:r>
        <w:t>. Согласно условиям договора, сумма обязатель</w:t>
      </w:r>
      <w:proofErr w:type="gramStart"/>
      <w:r>
        <w:t>ств ст</w:t>
      </w:r>
      <w:proofErr w:type="gramEnd"/>
      <w:r>
        <w:t>орон составляет 79925,29 рублей, фактически оплачено МБУ «Спортивный центр «</w:t>
      </w:r>
      <w:proofErr w:type="spellStart"/>
      <w:r>
        <w:t>Сорум</w:t>
      </w:r>
      <w:proofErr w:type="spellEnd"/>
      <w:r>
        <w:t xml:space="preserve">» </w:t>
      </w:r>
      <w:r w:rsidRPr="000A3664">
        <w:t>104138,40</w:t>
      </w:r>
      <w:r>
        <w:t xml:space="preserve"> рублей, фактически услуги оказаны на сумму </w:t>
      </w:r>
      <w:r w:rsidRPr="000A3664">
        <w:t>104138,40</w:t>
      </w:r>
      <w:r>
        <w:t xml:space="preserve"> рублей.</w:t>
      </w:r>
    </w:p>
    <w:p w:rsidR="00C61754" w:rsidRDefault="00C61754" w:rsidP="00C61754">
      <w:pPr>
        <w:pStyle w:val="ConsPlusNormal"/>
        <w:ind w:firstLine="709"/>
        <w:jc w:val="both"/>
      </w:pPr>
      <w:proofErr w:type="gramStart"/>
      <w:r>
        <w:t>Согласно распоряжению Комитета по</w:t>
      </w:r>
      <w:r w:rsidRPr="00895CF4">
        <w:t xml:space="preserve"> </w:t>
      </w:r>
      <w:r>
        <w:t xml:space="preserve">делам молодежи, физической культуре и спорту администрации Белоярского района от 22 марта 2013 года № 52-р «О заключении договора на оказание услуг по проведению санитарно-эпидемиологической экспертизы», договор № 253 от 25 марта 2013 года заключен в соответствии с пунктом 14 части 2 статьи 55 </w:t>
      </w:r>
      <w:r w:rsidRPr="000A3664">
        <w:t>Закона № 94-ФЗ</w:t>
      </w:r>
      <w:r>
        <w:t>.</w:t>
      </w:r>
      <w:proofErr w:type="gramEnd"/>
      <w:r>
        <w:t xml:space="preserve"> Данная норма </w:t>
      </w:r>
      <w:r w:rsidRPr="00243050">
        <w:t>Закона № 94-ФЗ</w:t>
      </w:r>
      <w:r>
        <w:t xml:space="preserve"> позволяет заключение договора с единственным поставщиком на сумму до 100000,00 рублей в квартал по одноименным товарам, работам, услугам.</w:t>
      </w:r>
    </w:p>
    <w:p w:rsidR="00C61754" w:rsidRPr="003F2196" w:rsidRDefault="00C61754" w:rsidP="00C6175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F2196">
        <w:t xml:space="preserve">Данное нарушение Закона № 94-ФЗ имеет признаки административного правонарушения, предусмотренного частью </w:t>
      </w:r>
      <w:r w:rsidR="000A6A31">
        <w:t>2</w:t>
      </w:r>
      <w:r w:rsidRPr="003F2196">
        <w:t xml:space="preserve"> статьи </w:t>
      </w:r>
      <w:r>
        <w:t>7</w:t>
      </w:r>
      <w:r w:rsidRPr="003F2196">
        <w:t>.</w:t>
      </w:r>
      <w:r w:rsidR="000A6A31">
        <w:t>32</w:t>
      </w:r>
      <w:r w:rsidRPr="003F2196">
        <w:t xml:space="preserve"> КоАП, что </w:t>
      </w:r>
      <w:r w:rsidR="000A6A31" w:rsidRPr="000A6A31">
        <w:t>влечет наложение административного штрафа на должностных лиц в размере двадцати тысяч рублей</w:t>
      </w:r>
      <w:r w:rsidRPr="00060BF6">
        <w:t>.</w:t>
      </w:r>
      <w:r w:rsidRPr="003F2196">
        <w:rPr>
          <w:rFonts w:eastAsiaTheme="minorHAnsi"/>
          <w:lang w:eastAsia="en-US"/>
        </w:rPr>
        <w:t xml:space="preserve"> </w:t>
      </w:r>
      <w:r w:rsidR="000A6A31">
        <w:rPr>
          <w:rFonts w:eastAsiaTheme="minorHAnsi"/>
          <w:lang w:eastAsia="en-US"/>
        </w:rPr>
        <w:t xml:space="preserve">Исполнение обязательств </w:t>
      </w:r>
      <w:r w:rsidR="000A6A31">
        <w:t>МБУ «Спортивный центр «</w:t>
      </w:r>
      <w:proofErr w:type="spellStart"/>
      <w:r w:rsidR="000A6A31">
        <w:t>Сорум</w:t>
      </w:r>
      <w:proofErr w:type="spellEnd"/>
      <w:r w:rsidR="000A6A31">
        <w:t>»</w:t>
      </w:r>
      <w:r w:rsidR="00863276">
        <w:t xml:space="preserve"> по</w:t>
      </w:r>
      <w:r w:rsidR="00863276" w:rsidRPr="00863276">
        <w:t xml:space="preserve"> договор</w:t>
      </w:r>
      <w:r w:rsidR="00863276">
        <w:t>у</w:t>
      </w:r>
      <w:r w:rsidR="00863276" w:rsidRPr="00863276">
        <w:t xml:space="preserve"> № 253 от 25 марта 2013 года, заключенного с ФБУЗ «Центр гигиены и эпидемиологии в ХМАО-Югре</w:t>
      </w:r>
      <w:r w:rsidR="00863276">
        <w:t>»</w:t>
      </w:r>
      <w:r w:rsidR="000A6A31">
        <w:rPr>
          <w:rFonts w:eastAsiaTheme="minorHAnsi"/>
          <w:lang w:eastAsia="en-US"/>
        </w:rPr>
        <w:t xml:space="preserve"> осуществлено 19 июля 2013 года</w:t>
      </w:r>
      <w:r>
        <w:t>.</w:t>
      </w:r>
    </w:p>
    <w:p w:rsidR="00C61754" w:rsidRDefault="00C61754" w:rsidP="00C61754">
      <w:pPr>
        <w:pStyle w:val="a5"/>
        <w:ind w:left="0" w:firstLine="709"/>
        <w:jc w:val="both"/>
        <w:rPr>
          <w:b w:val="0"/>
        </w:rPr>
      </w:pPr>
      <w:proofErr w:type="gramStart"/>
      <w:r w:rsidRPr="003F2196">
        <w:rPr>
          <w:b w:val="0"/>
        </w:rPr>
        <w:t>Согласно статьи 4.5 КоАП постановление по делу об административном правонарушении за нарушение законодательства о размещении заказов на поставки товаров, выполнение работ, оказание услуг для государственных и муниципальных нужд не может быть вынесено по истечении одного года со дня совершения административного правонарушения.</w:t>
      </w:r>
      <w:proofErr w:type="gramEnd"/>
      <w:r w:rsidRPr="003F2196">
        <w:rPr>
          <w:b w:val="0"/>
        </w:rPr>
        <w:t xml:space="preserve"> </w:t>
      </w:r>
      <w:proofErr w:type="gramStart"/>
      <w:r w:rsidRPr="003F2196">
        <w:rPr>
          <w:b w:val="0"/>
        </w:rPr>
        <w:t>Таким образом, в отношении такого нарушения, на которое распространяется статья 4.5 КоАП, в результате истечения сроков давности привлечения к административной ответственности, производство по делу об административном правонарушении, совершенном по истечении одного года со дня совершения административного правонарушения, не может быть начато (п.6 ч.1 ст.24.5 КоАП).</w:t>
      </w:r>
      <w:proofErr w:type="gramEnd"/>
    </w:p>
    <w:p w:rsidR="00C61754" w:rsidRPr="009D674F" w:rsidRDefault="00C61754" w:rsidP="00C61754">
      <w:pPr>
        <w:pStyle w:val="ConsPlusNormal"/>
        <w:ind w:firstLine="709"/>
        <w:jc w:val="both"/>
      </w:pPr>
    </w:p>
    <w:p w:rsidR="009A09D3" w:rsidRDefault="009A09D3" w:rsidP="003C3B7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учетом изложенного и на основании пункта</w:t>
      </w:r>
      <w:r w:rsidRPr="002B0A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раздела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B0A52">
        <w:rPr>
          <w:rFonts w:ascii="Times New Roman" w:hAnsi="Times New Roman" w:cs="Times New Roman"/>
          <w:sz w:val="24"/>
          <w:szCs w:val="24"/>
        </w:rPr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района», </w:t>
      </w:r>
      <w:r w:rsidR="004F7A4B">
        <w:rPr>
          <w:rFonts w:ascii="Times New Roman" w:hAnsi="Times New Roman" w:cs="Times New Roman"/>
          <w:sz w:val="24"/>
          <w:szCs w:val="24"/>
        </w:rPr>
        <w:t>Комитету по делам</w:t>
      </w:r>
      <w:proofErr w:type="gramEnd"/>
      <w:r w:rsidR="004F7A4B">
        <w:rPr>
          <w:rFonts w:ascii="Times New Roman" w:hAnsi="Times New Roman" w:cs="Times New Roman"/>
          <w:sz w:val="24"/>
          <w:szCs w:val="24"/>
        </w:rPr>
        <w:t xml:space="preserve"> молодежи, физической культуре и спорту администрации Белоярского района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предлагается следующее:</w:t>
      </w:r>
    </w:p>
    <w:p w:rsidR="004F7A4B" w:rsidRDefault="004F7A4B" w:rsidP="004F7A4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принять меры дисциплинарной ответственности к лицам ответственным за осуществление закупок товаров, работ, услуг, а так же оплату товаров, работ, услуг;</w:t>
      </w:r>
    </w:p>
    <w:p w:rsidR="00846D90" w:rsidRDefault="00E44847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провести профилактическую беседу с лицами ответственными </w:t>
      </w:r>
      <w:r w:rsidR="00846D90">
        <w:rPr>
          <w:rFonts w:ascii="Times New Roman" w:hAnsi="Times New Roman" w:cs="Times New Roman"/>
          <w:sz w:val="24"/>
          <w:szCs w:val="24"/>
        </w:rPr>
        <w:t>за осуществление</w:t>
      </w:r>
      <w:r w:rsidR="000A340E">
        <w:rPr>
          <w:rFonts w:ascii="Times New Roman" w:hAnsi="Times New Roman" w:cs="Times New Roman"/>
          <w:sz w:val="24"/>
          <w:szCs w:val="24"/>
        </w:rPr>
        <w:t xml:space="preserve"> закупок товаров, работ, услуг</w:t>
      </w:r>
      <w:r w:rsidR="00846D90">
        <w:rPr>
          <w:rFonts w:ascii="Times New Roman" w:hAnsi="Times New Roman" w:cs="Times New Roman"/>
          <w:sz w:val="24"/>
          <w:szCs w:val="24"/>
        </w:rPr>
        <w:t>, в целях недопущения в д</w:t>
      </w:r>
      <w:r w:rsidR="000A340E">
        <w:rPr>
          <w:rFonts w:ascii="Times New Roman" w:hAnsi="Times New Roman" w:cs="Times New Roman"/>
          <w:sz w:val="24"/>
          <w:szCs w:val="24"/>
        </w:rPr>
        <w:t>альнейшем аналогичных нарушений;</w:t>
      </w:r>
    </w:p>
    <w:p w:rsidR="004F7A4B" w:rsidRDefault="004F7A4B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085D19">
        <w:rPr>
          <w:rFonts w:ascii="Times New Roman" w:hAnsi="Times New Roman" w:cs="Times New Roman"/>
          <w:sz w:val="24"/>
          <w:szCs w:val="24"/>
        </w:rPr>
        <w:t>силить</w:t>
      </w:r>
      <w:r w:rsidRPr="004F7A4B">
        <w:t xml:space="preserve"> </w:t>
      </w:r>
      <w:r w:rsidRPr="004F7A4B">
        <w:rPr>
          <w:rFonts w:ascii="Times New Roman" w:hAnsi="Times New Roman" w:cs="Times New Roman"/>
          <w:sz w:val="24"/>
          <w:szCs w:val="24"/>
        </w:rPr>
        <w:t>ведомственн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4F7A4B">
        <w:rPr>
          <w:rFonts w:ascii="Times New Roman" w:hAnsi="Times New Roman" w:cs="Times New Roman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F7A4B">
        <w:rPr>
          <w:rFonts w:ascii="Times New Roman" w:hAnsi="Times New Roman" w:cs="Times New Roman"/>
          <w:sz w:val="24"/>
          <w:szCs w:val="24"/>
        </w:rPr>
        <w:t xml:space="preserve"> в сфере закупок для обеспечения муниципальных нужд</w:t>
      </w:r>
      <w:r>
        <w:rPr>
          <w:rFonts w:ascii="Times New Roman" w:hAnsi="Times New Roman" w:cs="Times New Roman"/>
          <w:sz w:val="24"/>
          <w:szCs w:val="24"/>
        </w:rPr>
        <w:t xml:space="preserve"> за подведомственными учреждениями;</w:t>
      </w:r>
    </w:p>
    <w:p w:rsidR="000A340E" w:rsidRDefault="00C41F80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осуществлять закупки товаров, работ, услуг в строгом соответствии с </w:t>
      </w:r>
      <w:r w:rsidR="00A4092D">
        <w:rPr>
          <w:rFonts w:ascii="Times New Roman" w:hAnsi="Times New Roman" w:cs="Times New Roman"/>
          <w:sz w:val="24"/>
          <w:szCs w:val="24"/>
        </w:rPr>
        <w:t xml:space="preserve">действующим </w:t>
      </w:r>
      <w:r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 </w:t>
      </w:r>
      <w:r w:rsidRPr="00C41F80">
        <w:rPr>
          <w:rFonts w:ascii="Times New Roman" w:hAnsi="Times New Roman" w:cs="Times New Roman"/>
          <w:sz w:val="24"/>
          <w:szCs w:val="24"/>
        </w:rPr>
        <w:t xml:space="preserve">о </w:t>
      </w:r>
      <w:r w:rsidR="00C94D41">
        <w:rPr>
          <w:rFonts w:ascii="Times New Roman" w:hAnsi="Times New Roman" w:cs="Times New Roman"/>
          <w:sz w:val="24"/>
          <w:szCs w:val="24"/>
        </w:rPr>
        <w:t xml:space="preserve">контрактной системе в </w:t>
      </w:r>
      <w:r w:rsidR="00C94D41" w:rsidRPr="00C94D41">
        <w:rPr>
          <w:rFonts w:ascii="Times New Roman" w:hAnsi="Times New Roman" w:cs="Times New Roman"/>
          <w:sz w:val="24"/>
          <w:szCs w:val="24"/>
        </w:rPr>
        <w:t>сфере закупок товаров, работ, услуг для обеспечения государственных и муниципальных нужд</w:t>
      </w:r>
      <w:r w:rsidR="00156BF8">
        <w:rPr>
          <w:rFonts w:ascii="Times New Roman" w:hAnsi="Times New Roman" w:cs="Times New Roman"/>
          <w:sz w:val="24"/>
          <w:szCs w:val="24"/>
        </w:rPr>
        <w:t>.</w:t>
      </w:r>
    </w:p>
    <w:p w:rsidR="0074382D" w:rsidRDefault="0074382D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настоящего представления и принятых мерах необходимо</w:t>
      </w:r>
      <w:r w:rsidR="00846D90">
        <w:rPr>
          <w:rFonts w:ascii="Times New Roman" w:hAnsi="Times New Roman" w:cs="Times New Roman"/>
          <w:sz w:val="24"/>
          <w:szCs w:val="24"/>
        </w:rPr>
        <w:t xml:space="preserve"> письменно</w:t>
      </w:r>
      <w:r>
        <w:rPr>
          <w:rFonts w:ascii="Times New Roman" w:hAnsi="Times New Roman" w:cs="Times New Roman"/>
          <w:sz w:val="24"/>
          <w:szCs w:val="24"/>
        </w:rPr>
        <w:t xml:space="preserve"> проинформировать отдел внутреннего муниципального финансового</w:t>
      </w:r>
      <w:r w:rsidR="00471719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B01C0A">
        <w:rPr>
          <w:rFonts w:ascii="Times New Roman" w:hAnsi="Times New Roman" w:cs="Times New Roman"/>
          <w:sz w:val="24"/>
          <w:szCs w:val="24"/>
        </w:rPr>
        <w:t xml:space="preserve"> Комитета по финансам и налоговой политике администрации Белоярского района</w:t>
      </w:r>
      <w:r w:rsidR="00471719">
        <w:rPr>
          <w:rFonts w:ascii="Times New Roman" w:hAnsi="Times New Roman" w:cs="Times New Roman"/>
          <w:sz w:val="24"/>
          <w:szCs w:val="24"/>
        </w:rPr>
        <w:t xml:space="preserve"> до </w:t>
      </w:r>
      <w:r w:rsidR="00C41F80">
        <w:rPr>
          <w:rFonts w:ascii="Times New Roman" w:hAnsi="Times New Roman" w:cs="Times New Roman"/>
          <w:sz w:val="24"/>
          <w:szCs w:val="24"/>
        </w:rPr>
        <w:t>10</w:t>
      </w:r>
      <w:r w:rsidR="00471719">
        <w:rPr>
          <w:rFonts w:ascii="Times New Roman" w:hAnsi="Times New Roman" w:cs="Times New Roman"/>
          <w:sz w:val="24"/>
          <w:szCs w:val="24"/>
        </w:rPr>
        <w:t xml:space="preserve"> </w:t>
      </w:r>
      <w:r w:rsidR="00060BF6">
        <w:rPr>
          <w:rFonts w:ascii="Times New Roman" w:hAnsi="Times New Roman" w:cs="Times New Roman"/>
          <w:sz w:val="24"/>
          <w:szCs w:val="24"/>
        </w:rPr>
        <w:t>декабря</w:t>
      </w:r>
      <w:r w:rsidR="008874DA">
        <w:rPr>
          <w:rFonts w:ascii="Times New Roman" w:hAnsi="Times New Roman" w:cs="Times New Roman"/>
          <w:sz w:val="24"/>
          <w:szCs w:val="24"/>
        </w:rPr>
        <w:t xml:space="preserve"> 201</w:t>
      </w:r>
      <w:r w:rsidR="00D44F46">
        <w:rPr>
          <w:rFonts w:ascii="Times New Roman" w:hAnsi="Times New Roman" w:cs="Times New Roman"/>
          <w:sz w:val="24"/>
          <w:szCs w:val="24"/>
        </w:rPr>
        <w:t>5</w:t>
      </w:r>
      <w:r w:rsidR="008874DA">
        <w:rPr>
          <w:rFonts w:ascii="Times New Roman" w:hAnsi="Times New Roman" w:cs="Times New Roman"/>
          <w:sz w:val="24"/>
          <w:szCs w:val="24"/>
        </w:rPr>
        <w:t xml:space="preserve"> года</w:t>
      </w:r>
      <w:r w:rsidR="004F7A4B">
        <w:rPr>
          <w:rFonts w:ascii="Times New Roman" w:hAnsi="Times New Roman" w:cs="Times New Roman"/>
          <w:sz w:val="24"/>
          <w:szCs w:val="24"/>
        </w:rPr>
        <w:t xml:space="preserve"> </w:t>
      </w:r>
      <w:r w:rsidR="004F7A4B" w:rsidRPr="004F7A4B">
        <w:rPr>
          <w:rFonts w:ascii="Times New Roman" w:hAnsi="Times New Roman" w:cs="Times New Roman"/>
          <w:sz w:val="24"/>
          <w:szCs w:val="24"/>
        </w:rPr>
        <w:t>с приложением подтверждающих документов.</w:t>
      </w:r>
      <w:bookmarkStart w:id="0" w:name="_GoBack"/>
      <w:bookmarkEnd w:id="0"/>
    </w:p>
    <w:p w:rsidR="0074382D" w:rsidRDefault="0074382D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1DEC" w:rsidRDefault="00AC1DE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74DA" w:rsidRDefault="008874DA" w:rsidP="008874DA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r w:rsidRPr="00DC5691">
        <w:rPr>
          <w:bCs/>
        </w:rPr>
        <w:t xml:space="preserve">Начальник отдела внутреннего </w:t>
      </w:r>
    </w:p>
    <w:p w:rsidR="009A4FF8" w:rsidRDefault="008874DA" w:rsidP="008874DA">
      <w:pPr>
        <w:rPr>
          <w:b/>
          <w:spacing w:val="24"/>
        </w:rPr>
      </w:pPr>
      <w:r w:rsidRPr="00DC5691">
        <w:rPr>
          <w:bCs/>
        </w:rPr>
        <w:t xml:space="preserve">муниципального финансового </w:t>
      </w:r>
      <w:r w:rsidRPr="00DC5691">
        <w:rPr>
          <w:noProof/>
        </w:rPr>
        <w:t xml:space="preserve">контроля                         </w:t>
      </w:r>
      <w:r>
        <w:rPr>
          <w:noProof/>
        </w:rPr>
        <w:t xml:space="preserve">                      </w:t>
      </w:r>
      <w:r w:rsidRPr="00DC5691">
        <w:rPr>
          <w:noProof/>
        </w:rPr>
        <w:t xml:space="preserve">      Е.И. Янюшкина</w:t>
      </w:r>
    </w:p>
    <w:sectPr w:rsidR="009A4FF8" w:rsidSect="00156BF8">
      <w:pgSz w:w="11906" w:h="16838"/>
      <w:pgMar w:top="851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29B68B3"/>
    <w:multiLevelType w:val="hybridMultilevel"/>
    <w:tmpl w:val="21B46FE4"/>
    <w:lvl w:ilvl="0" w:tplc="0A5A72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812F92"/>
    <w:multiLevelType w:val="hybridMultilevel"/>
    <w:tmpl w:val="97E8308A"/>
    <w:lvl w:ilvl="0" w:tplc="97A8B5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6D2F32"/>
    <w:multiLevelType w:val="hybridMultilevel"/>
    <w:tmpl w:val="FF4464B0"/>
    <w:lvl w:ilvl="0" w:tplc="9EF0D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7"/>
    <w:rsid w:val="0000161D"/>
    <w:rsid w:val="00006A09"/>
    <w:rsid w:val="000342AF"/>
    <w:rsid w:val="00060BF6"/>
    <w:rsid w:val="00085D19"/>
    <w:rsid w:val="000A340E"/>
    <w:rsid w:val="000A6A31"/>
    <w:rsid w:val="000A7FDD"/>
    <w:rsid w:val="000F3744"/>
    <w:rsid w:val="00156BF8"/>
    <w:rsid w:val="00196700"/>
    <w:rsid w:val="001C5E77"/>
    <w:rsid w:val="001D6A4E"/>
    <w:rsid w:val="001E67E0"/>
    <w:rsid w:val="001F03D6"/>
    <w:rsid w:val="0026172B"/>
    <w:rsid w:val="00266ED7"/>
    <w:rsid w:val="002B0A52"/>
    <w:rsid w:val="002C0586"/>
    <w:rsid w:val="002D3354"/>
    <w:rsid w:val="00337C05"/>
    <w:rsid w:val="00350C98"/>
    <w:rsid w:val="003623B9"/>
    <w:rsid w:val="00364B1D"/>
    <w:rsid w:val="00393353"/>
    <w:rsid w:val="003938C6"/>
    <w:rsid w:val="003C2274"/>
    <w:rsid w:val="003C3B74"/>
    <w:rsid w:val="003F2196"/>
    <w:rsid w:val="00447748"/>
    <w:rsid w:val="00471719"/>
    <w:rsid w:val="004F7A4B"/>
    <w:rsid w:val="005030AE"/>
    <w:rsid w:val="00522B3C"/>
    <w:rsid w:val="00525C4E"/>
    <w:rsid w:val="00580A47"/>
    <w:rsid w:val="005A3373"/>
    <w:rsid w:val="005B4D44"/>
    <w:rsid w:val="005D4A08"/>
    <w:rsid w:val="005F6FE0"/>
    <w:rsid w:val="00612DD3"/>
    <w:rsid w:val="006727F1"/>
    <w:rsid w:val="006B1F5F"/>
    <w:rsid w:val="006B7318"/>
    <w:rsid w:val="006D37C2"/>
    <w:rsid w:val="00702091"/>
    <w:rsid w:val="00710531"/>
    <w:rsid w:val="007431C7"/>
    <w:rsid w:val="0074382D"/>
    <w:rsid w:val="0077092F"/>
    <w:rsid w:val="00785AB4"/>
    <w:rsid w:val="007A0F39"/>
    <w:rsid w:val="007A5157"/>
    <w:rsid w:val="007C71C8"/>
    <w:rsid w:val="00802F7E"/>
    <w:rsid w:val="008444FE"/>
    <w:rsid w:val="00846D90"/>
    <w:rsid w:val="00861F38"/>
    <w:rsid w:val="00863276"/>
    <w:rsid w:val="008661AF"/>
    <w:rsid w:val="008874DA"/>
    <w:rsid w:val="00887A3E"/>
    <w:rsid w:val="00893F57"/>
    <w:rsid w:val="008B4EB1"/>
    <w:rsid w:val="008E4194"/>
    <w:rsid w:val="0099080D"/>
    <w:rsid w:val="00991576"/>
    <w:rsid w:val="009A09D3"/>
    <w:rsid w:val="009A4FF8"/>
    <w:rsid w:val="009E30CE"/>
    <w:rsid w:val="00A04C90"/>
    <w:rsid w:val="00A4092D"/>
    <w:rsid w:val="00A8490A"/>
    <w:rsid w:val="00AC1DEC"/>
    <w:rsid w:val="00AF0181"/>
    <w:rsid w:val="00AF2465"/>
    <w:rsid w:val="00B01C0A"/>
    <w:rsid w:val="00B84F3C"/>
    <w:rsid w:val="00BB0709"/>
    <w:rsid w:val="00BD09BC"/>
    <w:rsid w:val="00C2730F"/>
    <w:rsid w:val="00C41F80"/>
    <w:rsid w:val="00C61754"/>
    <w:rsid w:val="00C94D41"/>
    <w:rsid w:val="00CB7EB7"/>
    <w:rsid w:val="00CE0A68"/>
    <w:rsid w:val="00CE2DB9"/>
    <w:rsid w:val="00D20D18"/>
    <w:rsid w:val="00D44F46"/>
    <w:rsid w:val="00D7261D"/>
    <w:rsid w:val="00DB200F"/>
    <w:rsid w:val="00DC7FB2"/>
    <w:rsid w:val="00DE7681"/>
    <w:rsid w:val="00E044C2"/>
    <w:rsid w:val="00E10EE4"/>
    <w:rsid w:val="00E44847"/>
    <w:rsid w:val="00E632D2"/>
    <w:rsid w:val="00E72AB0"/>
    <w:rsid w:val="00F13986"/>
    <w:rsid w:val="00F26405"/>
    <w:rsid w:val="00F308E6"/>
    <w:rsid w:val="00F3468B"/>
    <w:rsid w:val="00F35929"/>
    <w:rsid w:val="00F4003E"/>
    <w:rsid w:val="00F62375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otd@beloyarsk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5C7E75E91B4D03646B9F60C8EB367F47AFF634E0AD3DB069B7836FA62c0s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17E9B-F2DB-4ED9-9FE8-1DF10ADA4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4</Pages>
  <Words>1908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25</cp:revision>
  <cp:lastPrinted>2015-12-01T08:36:00Z</cp:lastPrinted>
  <dcterms:created xsi:type="dcterms:W3CDTF">2014-04-29T03:53:00Z</dcterms:created>
  <dcterms:modified xsi:type="dcterms:W3CDTF">2015-12-24T06:07:00Z</dcterms:modified>
</cp:coreProperties>
</file>